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7D" w:rsidRDefault="00096525" w:rsidP="00096525">
      <w:pPr>
        <w:pStyle w:val="1"/>
        <w:jc w:val="center"/>
        <w:rPr>
          <w:i/>
          <w:sz w:val="36"/>
          <w:szCs w:val="36"/>
          <w:u w:val="single"/>
        </w:rPr>
      </w:pPr>
      <w:r w:rsidRPr="00096525">
        <w:rPr>
          <w:i/>
          <w:sz w:val="36"/>
          <w:szCs w:val="36"/>
          <w:u w:val="single"/>
        </w:rPr>
        <w:t>Обращение к родителям</w:t>
      </w:r>
    </w:p>
    <w:p w:rsidR="00096525" w:rsidRPr="00096525" w:rsidRDefault="00096525" w:rsidP="00096525"/>
    <w:p w:rsidR="0083477D" w:rsidRDefault="0083477D" w:rsidP="00096525">
      <w:pPr>
        <w:ind w:firstLine="708"/>
        <w:jc w:val="both"/>
      </w:pPr>
      <w:r>
        <w:t>Ежегодно на дорогах нашего города под колеса машин попадают дети, многие из них получают</w:t>
      </w:r>
      <w:r w:rsidR="00096525">
        <w:t xml:space="preserve"> </w:t>
      </w:r>
      <w:r>
        <w:t>серьезные травмы</w:t>
      </w:r>
      <w:r w:rsidR="00096525">
        <w:t>,</w:t>
      </w:r>
      <w:r>
        <w:t xml:space="preserve"> после которых становятся инвалидами. Но самое страшное – </w:t>
      </w:r>
      <w:r w:rsidR="00096525">
        <w:t xml:space="preserve"> это </w:t>
      </w:r>
      <w:r>
        <w:t>гибель детей на дорогах!</w:t>
      </w:r>
    </w:p>
    <w:p w:rsidR="0083477D" w:rsidRDefault="00096525" w:rsidP="0083477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231775</wp:posOffset>
            </wp:positionH>
            <wp:positionV relativeFrom="margin">
              <wp:posOffset>1487805</wp:posOffset>
            </wp:positionV>
            <wp:extent cx="2695575" cy="1637665"/>
            <wp:effectExtent l="0" t="0" r="9525" b="635"/>
            <wp:wrapSquare wrapText="bothSides"/>
            <wp:docPr id="1" name="Рисунок 1" descr="F:\ФОТО 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Т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477D">
        <w:t xml:space="preserve">Дети в силу своих возрастных особенностей не всегда способны правильно оценить дорожную ситуацию и распознать опасность. Уважаемые родители </w:t>
      </w:r>
      <w:r>
        <w:t>с</w:t>
      </w:r>
      <w:r w:rsidR="0083477D">
        <w:t xml:space="preserve">делайте все необходимое, чтоб </w:t>
      </w:r>
      <w:r w:rsidR="00337097">
        <w:t xml:space="preserve">в </w:t>
      </w:r>
      <w:r w:rsidR="0083477D">
        <w:t xml:space="preserve">Вашу семью не пришла беда. </w:t>
      </w:r>
    </w:p>
    <w:p w:rsidR="00DA4D39" w:rsidRPr="00096525" w:rsidRDefault="0083477D" w:rsidP="00096525">
      <w:pPr>
        <w:pStyle w:val="a6"/>
        <w:jc w:val="both"/>
        <w:rPr>
          <w:b/>
        </w:rPr>
      </w:pPr>
      <w:r>
        <w:t>Своевременно обучайте детей умению ориен</w:t>
      </w:r>
      <w:r w:rsidR="00096525">
        <w:t>тироваться в дорожной ситуации. В</w:t>
      </w:r>
      <w:r w:rsidR="00DA4D39">
        <w:t>оспитывайте</w:t>
      </w:r>
      <w:r w:rsidR="00096525">
        <w:t xml:space="preserve"> в детях</w:t>
      </w:r>
      <w:r>
        <w:t xml:space="preserve"> потребность быть дисциплинированным</w:t>
      </w:r>
      <w:r w:rsidR="00096525">
        <w:t xml:space="preserve">и, </w:t>
      </w:r>
      <w:r>
        <w:t>осторожным</w:t>
      </w:r>
      <w:r w:rsidR="00096525">
        <w:t>и</w:t>
      </w:r>
      <w:r>
        <w:t>, осмотрительным</w:t>
      </w:r>
      <w:r w:rsidR="00337097">
        <w:t xml:space="preserve">и. </w:t>
      </w:r>
      <w:r w:rsidRPr="00096525">
        <w:rPr>
          <w:b/>
        </w:rPr>
        <w:t>Помните, что</w:t>
      </w:r>
      <w:r w:rsidR="00DA4D39" w:rsidRPr="00096525">
        <w:rPr>
          <w:b/>
        </w:rPr>
        <w:t xml:space="preserve"> если вы нарушаете Правила, Ваш ребенок будет поступать так же!</w:t>
      </w:r>
      <w:r w:rsidR="00096525">
        <w:rPr>
          <w:b/>
        </w:rPr>
        <w:t xml:space="preserve"> </w:t>
      </w:r>
      <w:r w:rsidR="00DA4D39">
        <w:t>Научите своих детей правилам безопасного перех</w:t>
      </w:r>
      <w:r w:rsidR="00337097">
        <w:t xml:space="preserve">ода проезжей части. </w:t>
      </w:r>
      <w:r w:rsidR="00DA4D39">
        <w:t xml:space="preserve">О недопустимости перехода проезжей части в неустановленном месте. Ежедневно напоминайте, что прежде чем переходить проезжую часть нужно убедиться в безопасности данного перехода! Вместе обсуждайте наиболее безопасные пути движения. Не допускайте движение детей по проезжей части дороги на велосипедах, самокатах, роликах.  Объясните ребенку, что остановить машину сразу не возможно! </w:t>
      </w:r>
      <w:r w:rsidR="00DA4D39" w:rsidRPr="00096525">
        <w:t>Запретите детям</w:t>
      </w:r>
      <w:r w:rsidR="00DA4D39">
        <w:t xml:space="preserve"> переходить дорогу из-за стоящего транспорта, на запрещающий сигнал светофора, в не положенном месте</w:t>
      </w:r>
      <w:r w:rsidR="00594EFF">
        <w:t xml:space="preserve">. </w:t>
      </w:r>
      <w:r w:rsidR="00096525">
        <w:t>Объясните что э</w:t>
      </w:r>
      <w:r w:rsidR="00594EFF">
        <w:t>то опасно для жизни! Учите</w:t>
      </w:r>
      <w:r w:rsidR="00096525">
        <w:t xml:space="preserve"> детей</w:t>
      </w:r>
      <w:r w:rsidR="00594EFF">
        <w:t xml:space="preserve"> предвидеть скрытую опасность!</w:t>
      </w:r>
    </w:p>
    <w:p w:rsidR="0083477D" w:rsidRDefault="00F83D0B" w:rsidP="0083477D">
      <w:pPr>
        <w:ind w:firstLine="360"/>
        <w:jc w:val="both"/>
      </w:pPr>
      <w:r w:rsidRPr="00F83D0B">
        <w:t xml:space="preserve"> </w:t>
      </w:r>
      <w:bookmarkStart w:id="0" w:name="_GoBack"/>
      <w:bookmarkEnd w:id="0"/>
    </w:p>
    <w:p w:rsidR="0083477D" w:rsidRDefault="0083477D" w:rsidP="00F83D0B">
      <w:pPr>
        <w:ind w:left="-426" w:firstLine="786"/>
        <w:jc w:val="center"/>
      </w:pPr>
    </w:p>
    <w:p w:rsidR="00296F15" w:rsidRDefault="00296F15" w:rsidP="00F83D0B">
      <w:pPr>
        <w:ind w:left="-426" w:firstLine="786"/>
        <w:jc w:val="center"/>
        <w:rPr>
          <w:b/>
        </w:rPr>
      </w:pPr>
    </w:p>
    <w:p w:rsidR="0083477D" w:rsidRPr="00B45328" w:rsidRDefault="0083477D" w:rsidP="00F83D0B">
      <w:pPr>
        <w:ind w:left="-426" w:firstLine="786"/>
        <w:jc w:val="center"/>
        <w:rPr>
          <w:b/>
        </w:rPr>
      </w:pPr>
    </w:p>
    <w:p w:rsidR="00296F15" w:rsidRDefault="008A3096" w:rsidP="008A309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Отдел Г</w:t>
      </w:r>
      <w:r w:rsidR="00296F15" w:rsidRPr="00296F15">
        <w:rPr>
          <w:sz w:val="24"/>
          <w:szCs w:val="24"/>
        </w:rPr>
        <w:t>ИБДД УМВД России по Калининскому району г. СПб</w:t>
      </w:r>
    </w:p>
    <w:p w:rsidR="00096525" w:rsidRPr="00F80DC0" w:rsidRDefault="00096525" w:rsidP="00296F15">
      <w:pPr>
        <w:ind w:left="360"/>
        <w:jc w:val="right"/>
      </w:pPr>
    </w:p>
    <w:sectPr w:rsidR="00096525" w:rsidRPr="00F80DC0" w:rsidSect="00296F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812"/>
    <w:multiLevelType w:val="hybridMultilevel"/>
    <w:tmpl w:val="B6020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18"/>
    <w:rsid w:val="00096525"/>
    <w:rsid w:val="00153E53"/>
    <w:rsid w:val="001E5F18"/>
    <w:rsid w:val="001F6069"/>
    <w:rsid w:val="00296F15"/>
    <w:rsid w:val="00337097"/>
    <w:rsid w:val="00594EFF"/>
    <w:rsid w:val="007D122D"/>
    <w:rsid w:val="0083477D"/>
    <w:rsid w:val="008A3096"/>
    <w:rsid w:val="00A22D99"/>
    <w:rsid w:val="00B45328"/>
    <w:rsid w:val="00CE6E37"/>
    <w:rsid w:val="00D33A95"/>
    <w:rsid w:val="00DA4D39"/>
    <w:rsid w:val="00F74B7D"/>
    <w:rsid w:val="00F80DC0"/>
    <w:rsid w:val="00F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95"/>
  </w:style>
  <w:style w:type="paragraph" w:styleId="1">
    <w:name w:val="heading 1"/>
    <w:basedOn w:val="a"/>
    <w:next w:val="a"/>
    <w:link w:val="10"/>
    <w:uiPriority w:val="9"/>
    <w:qFormat/>
    <w:rsid w:val="00096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5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 Spacing"/>
    <w:uiPriority w:val="1"/>
    <w:qFormat/>
    <w:rsid w:val="0009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5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 Spacing"/>
    <w:uiPriority w:val="1"/>
    <w:qFormat/>
    <w:rsid w:val="0009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Кутузов</dc:creator>
  <cp:lastModifiedBy>ОГИБДД</cp:lastModifiedBy>
  <cp:revision>5</cp:revision>
  <cp:lastPrinted>2018-05-10T15:24:00Z</cp:lastPrinted>
  <dcterms:created xsi:type="dcterms:W3CDTF">2018-05-10T10:11:00Z</dcterms:created>
  <dcterms:modified xsi:type="dcterms:W3CDTF">2018-05-10T15:52:00Z</dcterms:modified>
</cp:coreProperties>
</file>